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BD422B4" w:rsidR="00996E29" w:rsidRPr="001C52FC" w:rsidRDefault="00E332D4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0AE7EC14" w:rsidR="00996E29" w:rsidRPr="001D09FE" w:rsidRDefault="00AC0635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540738A6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E332D4" w:rsidRPr="00E332D4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AC0635" w:rsidRPr="00AC0635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2124B" w:rsidRPr="00C2124B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C2124B" w:rsidRPr="00C2124B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4DC620EC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E332D4" w:rsidRPr="00E332D4">
        <w:rPr>
          <w:rFonts w:ascii="Times New Roman" w:hAnsi="Times New Roman"/>
          <w:b/>
          <w:bCs/>
          <w:i/>
          <w:iCs/>
          <w:color w:val="000000"/>
        </w:rPr>
        <w:t>8</w:t>
      </w:r>
      <w:r w:rsidR="00AC0635" w:rsidRPr="00AC0635">
        <w:rPr>
          <w:rFonts w:ascii="Times New Roman" w:hAnsi="Times New Roman"/>
          <w:b/>
          <w:bCs/>
          <w:i/>
          <w:iCs/>
          <w:color w:val="000000"/>
        </w:rPr>
        <w:t>8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C9AD612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E332D4" w:rsidRPr="00E332D4">
        <w:rPr>
          <w:b/>
          <w:i/>
          <w:sz w:val="22"/>
          <w:szCs w:val="22"/>
        </w:rPr>
        <w:t>8</w:t>
      </w:r>
      <w:r w:rsidR="00AC0635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2742B8" w:rsidRPr="002742B8">
        <w:rPr>
          <w:b/>
          <w:i/>
          <w:sz w:val="22"/>
          <w:szCs w:val="22"/>
        </w:rPr>
        <w:t>30</w:t>
      </w:r>
      <w:r w:rsidR="00F7299B">
        <w:rPr>
          <w:b/>
          <w:i/>
          <w:sz w:val="22"/>
          <w:szCs w:val="22"/>
        </w:rPr>
        <w:t>.</w:t>
      </w:r>
      <w:r w:rsidR="004C378A" w:rsidRPr="004C378A">
        <w:rPr>
          <w:b/>
          <w:i/>
          <w:sz w:val="22"/>
          <w:szCs w:val="22"/>
        </w:rPr>
        <w:t>1</w:t>
      </w:r>
      <w:r w:rsidR="002742B8" w:rsidRPr="002742B8">
        <w:rPr>
          <w:b/>
          <w:i/>
          <w:sz w:val="22"/>
          <w:szCs w:val="22"/>
        </w:rPr>
        <w:t>2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1260473F" w:rsidR="00610E7E" w:rsidRPr="00FC2AE6" w:rsidRDefault="00C2124B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2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Двести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66E1CAB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677E98" w:rsidRPr="00677E98">
        <w:rPr>
          <w:b/>
          <w:bCs/>
          <w:i/>
          <w:iCs/>
          <w:color w:val="000000" w:themeColor="text1"/>
          <w:sz w:val="22"/>
          <w:szCs w:val="22"/>
        </w:rPr>
        <w:t>16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BF5AC5" w:rsidRPr="00BF5AC5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E332D4" w:rsidRPr="00E332D4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BF5AC5" w:rsidRPr="00BF5AC5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7D9A7C03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AC0635">
        <w:rPr>
          <w:rFonts w:ascii="Times New Roman" w:eastAsiaTheme="minorEastAsia" w:hAnsi="Times New Roman"/>
          <w:szCs w:val="20"/>
        </w:rPr>
        <w:t xml:space="preserve"> - 6 </w:t>
      </w:r>
    </w:p>
    <w:p w14:paraId="2A947CBF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1D827664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b/>
          <w:bCs/>
          <w:szCs w:val="20"/>
        </w:rPr>
        <w:t xml:space="preserve">j = 1: </w:t>
      </w:r>
      <w:r w:rsidRPr="00AC0635">
        <w:rPr>
          <w:rFonts w:ascii="Times New Roman" w:eastAsiaTheme="minorEastAsia" w:hAnsi="Times New Roman"/>
          <w:szCs w:val="20"/>
        </w:rPr>
        <w:t xml:space="preserve">Ставка дополнительного дохода = 3,5%; </w:t>
      </w:r>
    </w:p>
    <w:p w14:paraId="3104AD5A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b/>
          <w:bCs/>
          <w:szCs w:val="20"/>
        </w:rPr>
        <w:t xml:space="preserve">j = 2: </w:t>
      </w:r>
      <w:r w:rsidRPr="00AC0635">
        <w:rPr>
          <w:rFonts w:ascii="Times New Roman" w:eastAsiaTheme="minorEastAsia" w:hAnsi="Times New Roman"/>
          <w:szCs w:val="20"/>
        </w:rPr>
        <w:t xml:space="preserve">Ставка дополнительного дохода = 3,5%; </w:t>
      </w:r>
    </w:p>
    <w:p w14:paraId="1B7B1310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b/>
          <w:bCs/>
          <w:szCs w:val="20"/>
        </w:rPr>
        <w:t xml:space="preserve">j = 3: </w:t>
      </w:r>
      <w:r w:rsidRPr="00AC0635">
        <w:rPr>
          <w:rFonts w:ascii="Times New Roman" w:eastAsiaTheme="minorEastAsia" w:hAnsi="Times New Roman"/>
          <w:szCs w:val="20"/>
        </w:rPr>
        <w:t xml:space="preserve">Ставка дополнительного дохода = 3,5%; </w:t>
      </w:r>
    </w:p>
    <w:p w14:paraId="5B971D95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b/>
          <w:bCs/>
          <w:szCs w:val="20"/>
        </w:rPr>
        <w:t xml:space="preserve">j = 4: </w:t>
      </w:r>
      <w:r w:rsidRPr="00AC0635">
        <w:rPr>
          <w:rFonts w:ascii="Times New Roman" w:eastAsiaTheme="minorEastAsia" w:hAnsi="Times New Roman"/>
          <w:szCs w:val="20"/>
        </w:rPr>
        <w:t xml:space="preserve">Ставка дополнительного дохода = 3,5%; </w:t>
      </w:r>
    </w:p>
    <w:p w14:paraId="4F56D5FD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b/>
          <w:bCs/>
          <w:szCs w:val="20"/>
        </w:rPr>
        <w:t xml:space="preserve">j = 5: </w:t>
      </w:r>
      <w:r w:rsidRPr="00AC0635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515C2439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b/>
          <w:bCs/>
          <w:szCs w:val="20"/>
        </w:rPr>
        <w:t xml:space="preserve">j = 6: </w:t>
      </w:r>
      <w:r w:rsidRPr="00AC0635">
        <w:rPr>
          <w:rFonts w:ascii="Times New Roman" w:eastAsiaTheme="minorEastAsia" w:hAnsi="Times New Roman"/>
          <w:szCs w:val="20"/>
        </w:rPr>
        <w:t>Ставка дополнительного дохода = R * max(S(j) / S(0) - 1; 0%) * FX.</w:t>
      </w:r>
    </w:p>
    <w:p w14:paraId="56E68C53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szCs w:val="20"/>
        </w:rPr>
        <w:t>Где</w:t>
      </w:r>
    </w:p>
    <w:p w14:paraId="65A24263" w14:textId="0390DA6E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b/>
          <w:bCs/>
          <w:i/>
          <w:iCs/>
          <w:szCs w:val="20"/>
        </w:rPr>
        <w:t>R</w:t>
      </w:r>
      <w:r w:rsidRPr="00AC0635">
        <w:rPr>
          <w:rFonts w:ascii="Times New Roman" w:eastAsiaTheme="minorEastAsia" w:hAnsi="Times New Roman"/>
          <w:szCs w:val="20"/>
        </w:rPr>
        <w:t xml:space="preserve"> – величина </w:t>
      </w:r>
      <w:r w:rsidRPr="00AC0635">
        <w:rPr>
          <w:rFonts w:ascii="Times New Roman" w:eastAsiaTheme="minorEastAsia" w:hAnsi="Times New Roman"/>
          <w:b/>
          <w:bCs/>
          <w:szCs w:val="20"/>
        </w:rPr>
        <w:t>Параметра</w:t>
      </w:r>
      <w:r w:rsidRPr="00AC0635">
        <w:rPr>
          <w:rFonts w:ascii="Times New Roman" w:eastAsiaTheme="minorEastAsia" w:hAnsi="Times New Roman"/>
          <w:szCs w:val="20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AC0635">
        <w:rPr>
          <w:rFonts w:ascii="Times New Roman" w:eastAsiaTheme="minorEastAsia" w:hAnsi="Times New Roman"/>
          <w:b/>
          <w:bCs/>
          <w:i/>
          <w:iCs/>
          <w:szCs w:val="20"/>
        </w:rPr>
        <w:t>Параметра</w:t>
      </w:r>
      <w:r w:rsidRPr="00AC0635">
        <w:rPr>
          <w:rFonts w:ascii="Times New Roman" w:eastAsiaTheme="minorEastAsia" w:hAnsi="Times New Roman"/>
          <w:szCs w:val="20"/>
        </w:rPr>
        <w:t xml:space="preserve"> раскрывается Эмитентом в соответствии с подпунктом 23.3 (1) пункта 11 Программы; </w:t>
      </w:r>
    </w:p>
    <w:p w14:paraId="1CD9C1EF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b/>
          <w:bCs/>
          <w:i/>
          <w:iCs/>
          <w:szCs w:val="20"/>
        </w:rPr>
        <w:t>S(0)</w:t>
      </w:r>
      <w:r w:rsidRPr="00AC0635">
        <w:rPr>
          <w:rFonts w:ascii="Times New Roman" w:eastAsiaTheme="minorEastAsia" w:hAnsi="Times New Roman"/>
          <w:szCs w:val="20"/>
        </w:rPr>
        <w:t xml:space="preserve"> – цена Референсного актива в Дату начала размещения Биржевых облигаций в соответствующем Источнике цены в валюте Референсного актива;</w:t>
      </w:r>
    </w:p>
    <w:p w14:paraId="68F1ABDD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b/>
          <w:bCs/>
          <w:i/>
          <w:iCs/>
          <w:szCs w:val="20"/>
        </w:rPr>
        <w:t>S(j)</w:t>
      </w:r>
      <w:r w:rsidRPr="00AC0635">
        <w:rPr>
          <w:rFonts w:ascii="Times New Roman" w:eastAsiaTheme="minorEastAsia" w:hAnsi="Times New Roman"/>
          <w:szCs w:val="20"/>
        </w:rPr>
        <w:t xml:space="preserve"> – цена Референсного актива в Дату определения дополнительного дохода (j) в соответствующем Источнике цены в валюте Референсного актива.</w:t>
      </w:r>
    </w:p>
    <w:p w14:paraId="1A5B266A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b/>
          <w:bCs/>
          <w:i/>
          <w:iCs/>
          <w:szCs w:val="20"/>
        </w:rPr>
        <w:t>FX</w:t>
      </w:r>
      <w:r w:rsidRPr="00AC0635">
        <w:rPr>
          <w:rFonts w:ascii="Times New Roman" w:eastAsiaTheme="minorEastAsia" w:hAnsi="Times New Roman"/>
          <w:szCs w:val="20"/>
        </w:rPr>
        <w:t xml:space="preserve"> – валютный множитель. Определяется как </w:t>
      </w:r>
      <w:r w:rsidRPr="00AC0635">
        <w:rPr>
          <w:rFonts w:ascii="Times New Roman" w:eastAsiaTheme="minorEastAsia" w:hAnsi="Times New Roman"/>
          <w:i/>
          <w:iCs/>
          <w:szCs w:val="20"/>
        </w:rPr>
        <w:t>USDRUB(j)/USDRUB(0)</w:t>
      </w:r>
      <w:r w:rsidRPr="00AC0635">
        <w:rPr>
          <w:rFonts w:ascii="Times New Roman" w:eastAsiaTheme="minorEastAsia" w:hAnsi="Times New Roman"/>
          <w:szCs w:val="20"/>
        </w:rPr>
        <w:t>, где:</w:t>
      </w:r>
    </w:p>
    <w:p w14:paraId="35DD5DEA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i/>
          <w:iCs/>
          <w:szCs w:val="20"/>
        </w:rPr>
        <w:t>USDRUB(j)</w:t>
      </w:r>
      <w:r w:rsidRPr="00AC0635">
        <w:rPr>
          <w:rFonts w:ascii="Times New Roman" w:eastAsiaTheme="minorEastAsia" w:hAnsi="Times New Roman"/>
          <w:szCs w:val="20"/>
        </w:rPr>
        <w:t xml:space="preserve"> – установленный и опубликованный Банком России курс долларов США к рублю РФ, действующий по состоянию на Дату определения дополнительного дохода (j);</w:t>
      </w:r>
    </w:p>
    <w:p w14:paraId="0868B6B3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i/>
          <w:iCs/>
          <w:szCs w:val="20"/>
        </w:rPr>
        <w:t>USDRUB(0)</w:t>
      </w:r>
      <w:r w:rsidRPr="00AC0635">
        <w:rPr>
          <w:rFonts w:ascii="Times New Roman" w:eastAsiaTheme="minorEastAsia" w:hAnsi="Times New Roman"/>
          <w:szCs w:val="20"/>
        </w:rPr>
        <w:t xml:space="preserve"> – установленный и опубликованный Банком России курс долларов США к рублю РФ, действующий по состоянию на Дату начала размещения Биржевых облигаций.</w:t>
      </w:r>
    </w:p>
    <w:p w14:paraId="34359897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b/>
          <w:bCs/>
          <w:i/>
          <w:iCs/>
          <w:szCs w:val="20"/>
        </w:rPr>
        <w:t>Торговый день</w:t>
      </w:r>
      <w:r w:rsidRPr="00AC0635">
        <w:rPr>
          <w:rFonts w:ascii="Times New Roman" w:eastAsiaTheme="minorEastAsia" w:hAnsi="Times New Roman"/>
          <w:szCs w:val="20"/>
        </w:rPr>
        <w:t xml:space="preserve"> – каждый день, по состоянию на который публикуются значения всех Референсных активов.</w:t>
      </w:r>
    </w:p>
    <w:p w14:paraId="072BAF1A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b/>
          <w:bCs/>
          <w:i/>
          <w:iCs/>
          <w:szCs w:val="20"/>
        </w:rPr>
        <w:t xml:space="preserve">Дата определения дополнительного дохода (j): </w:t>
      </w:r>
    </w:p>
    <w:p w14:paraId="31E92E8B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szCs w:val="20"/>
        </w:rPr>
        <w:t>Для всех периодов дополнительного дохода Датой определения дополнительного дохода является 5 (пятый) Торговый День, предшествующий Дате выплаты дополнительного дохода.</w:t>
      </w:r>
      <w:r w:rsidRPr="00AC0635">
        <w:rPr>
          <w:rFonts w:ascii="Times New Roman" w:eastAsiaTheme="minorEastAsia" w:hAnsi="Times New Roman"/>
          <w:szCs w:val="20"/>
        </w:rPr>
        <w:br/>
      </w:r>
      <w:r w:rsidRPr="00AC0635">
        <w:rPr>
          <w:rFonts w:ascii="Times New Roman" w:eastAsiaTheme="minorEastAsia" w:hAnsi="Times New Roman"/>
          <w:szCs w:val="20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59AB69E1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b/>
          <w:bCs/>
          <w:i/>
          <w:iCs/>
          <w:szCs w:val="20"/>
        </w:rPr>
        <w:t xml:space="preserve">Референсные активы: </w:t>
      </w:r>
    </w:p>
    <w:p w14:paraId="2009BF59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szCs w:val="20"/>
        </w:rPr>
        <w:t>Наименование: Индекс ВТБ Капитал Будущее</w:t>
      </w:r>
    </w:p>
    <w:p w14:paraId="30FE6E4F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szCs w:val="20"/>
        </w:rPr>
        <w:t>Источник цены (ссылка): https://www.vtbcapital.ru/products-services/proprietary-indices/VTBFUT/</w:t>
      </w:r>
    </w:p>
    <w:p w14:paraId="2BDA9049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индекса ВТБ Капитал Будущее (VTBFUT) по состоянию на соответствующую дату </w:t>
      </w:r>
    </w:p>
    <w:p w14:paraId="7ADE1436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34BA57B3" w14:textId="77777777" w:rsidR="00AC0635" w:rsidRPr="00AC0635" w:rsidRDefault="00AC0635" w:rsidP="00AC0635">
      <w:pPr>
        <w:spacing w:before="120" w:after="0" w:line="240" w:lineRule="auto"/>
        <w:jc w:val="center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szCs w:val="20"/>
        </w:rPr>
        <w:t>ДД (руб.) = Nom × Ставка дополнительного дохода(j), где</w:t>
      </w:r>
    </w:p>
    <w:p w14:paraId="6BC34012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szCs w:val="20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3C7DEEC5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szCs w:val="20"/>
        </w:rPr>
        <w:t>Nom – непогашенная часть номинальной стоимости одной Биржевой облигации, в рублях Российской Федерации.</w:t>
      </w:r>
    </w:p>
    <w:p w14:paraId="463DDBB3" w14:textId="77777777" w:rsidR="00AC0635" w:rsidRPr="00AC0635" w:rsidRDefault="00AC0635" w:rsidP="00AC063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AC0635">
        <w:rPr>
          <w:rFonts w:ascii="Times New Roman" w:eastAsiaTheme="minorEastAsia" w:hAnsi="Times New Roman"/>
          <w:szCs w:val="20"/>
        </w:rPr>
        <w:t xml:space="preserve"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 </w:t>
      </w:r>
    </w:p>
    <w:bookmarkEnd w:id="0"/>
    <w:bookmarkEnd w:id="1"/>
    <w:bookmarkEnd w:id="2"/>
    <w:p w14:paraId="482A56E2" w14:textId="3B134CED" w:rsidR="00F528F2" w:rsidRPr="00AC0635" w:rsidRDefault="00F528F2" w:rsidP="002742B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12"/>
        </w:rPr>
      </w:pPr>
    </w:p>
    <w:sectPr w:rsidR="00F528F2" w:rsidRPr="00AC0635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193BE" w14:textId="77777777" w:rsidR="00CF5794" w:rsidRDefault="00CF5794" w:rsidP="0053664B">
      <w:pPr>
        <w:spacing w:after="0" w:line="240" w:lineRule="auto"/>
      </w:pPr>
      <w:r>
        <w:separator/>
      </w:r>
    </w:p>
  </w:endnote>
  <w:endnote w:type="continuationSeparator" w:id="0">
    <w:p w14:paraId="7C239C29" w14:textId="77777777" w:rsidR="00CF5794" w:rsidRDefault="00CF5794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9CF6722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017013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35412" w14:textId="77777777" w:rsidR="00CF5794" w:rsidRDefault="00CF5794" w:rsidP="0053664B">
      <w:pPr>
        <w:spacing w:after="0" w:line="240" w:lineRule="auto"/>
      </w:pPr>
      <w:r>
        <w:separator/>
      </w:r>
    </w:p>
  </w:footnote>
  <w:footnote w:type="continuationSeparator" w:id="0">
    <w:p w14:paraId="30BD9377" w14:textId="77777777" w:rsidR="00CF5794" w:rsidRDefault="00CF5794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17013"/>
    <w:rsid w:val="00022019"/>
    <w:rsid w:val="00023BE9"/>
    <w:rsid w:val="00024552"/>
    <w:rsid w:val="000251E1"/>
    <w:rsid w:val="00026BF2"/>
    <w:rsid w:val="00030414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2551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3D2E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2B8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536C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3B19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E5459"/>
    <w:rsid w:val="005E5825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77E9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0EBA"/>
    <w:rsid w:val="006D3D26"/>
    <w:rsid w:val="006D5DAF"/>
    <w:rsid w:val="006E00F2"/>
    <w:rsid w:val="006E0906"/>
    <w:rsid w:val="006E0B43"/>
    <w:rsid w:val="006E276E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6EA4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0E02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1F39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400"/>
    <w:rsid w:val="008F3B62"/>
    <w:rsid w:val="008F3B6B"/>
    <w:rsid w:val="008F4551"/>
    <w:rsid w:val="00900331"/>
    <w:rsid w:val="00901DD2"/>
    <w:rsid w:val="00905868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4B5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0635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AC5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1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5794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3BA0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32D4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8C1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834A8F65-160A-476C-91FE-B3A9A4A4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intext">
    <w:name w:val="main_text"/>
    <w:basedOn w:val="a"/>
    <w:rsid w:val="00800E02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9DDE4-E650-46D6-AA73-EC39DA00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4842</Words>
  <Characters>27603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2022-02-15T13:34:00Z</dcterms:created>
  <dcterms:modified xsi:type="dcterms:W3CDTF">2022-02-15T13:34:00Z</dcterms:modified>
</cp:coreProperties>
</file>